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9A0" w:rsidRPr="00EA00B8" w:rsidRDefault="00FD39A0" w:rsidP="00FD39A0">
      <w:pPr>
        <w:tabs>
          <w:tab w:val="left" w:pos="4962"/>
        </w:tabs>
        <w:autoSpaceDE w:val="0"/>
        <w:spacing w:after="0" w:line="240" w:lineRule="auto"/>
        <w:ind w:firstLine="540"/>
        <w:jc w:val="right"/>
        <w:rPr>
          <w:rFonts w:ascii="Times New Roman" w:hAnsi="Times New Roman"/>
          <w:color w:val="000000"/>
          <w:sz w:val="20"/>
          <w:szCs w:val="20"/>
        </w:rPr>
      </w:pPr>
      <w:r w:rsidRPr="00EA00B8">
        <w:rPr>
          <w:rFonts w:ascii="Times New Roman" w:hAnsi="Times New Roman"/>
          <w:color w:val="000000"/>
          <w:sz w:val="20"/>
          <w:szCs w:val="20"/>
        </w:rPr>
        <w:t>Приложение 2</w:t>
      </w:r>
    </w:p>
    <w:p w:rsidR="00FD39A0" w:rsidRPr="00EA00B8" w:rsidRDefault="00FD39A0" w:rsidP="00FD39A0">
      <w:pPr>
        <w:pStyle w:val="ConsPlusTitle"/>
        <w:widowControl/>
        <w:tabs>
          <w:tab w:val="left" w:pos="4962"/>
          <w:tab w:val="left" w:pos="5529"/>
        </w:tabs>
        <w:jc w:val="right"/>
        <w:rPr>
          <w:rFonts w:ascii="Times New Roman" w:hAnsi="Times New Roman" w:cs="Times New Roman"/>
          <w:b w:val="0"/>
          <w:bCs w:val="0"/>
          <w:color w:val="000000"/>
          <w:spacing w:val="2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к Положению </w:t>
      </w:r>
      <w:r w:rsidRPr="00EA00B8">
        <w:rPr>
          <w:rFonts w:ascii="Times New Roman" w:hAnsi="Times New Roman" w:cs="Times New Roman"/>
          <w:b w:val="0"/>
          <w:bCs w:val="0"/>
          <w:color w:val="000000"/>
          <w:spacing w:val="2"/>
          <w:sz w:val="20"/>
          <w:szCs w:val="20"/>
        </w:rPr>
        <w:t>о предоставлении</w:t>
      </w:r>
    </w:p>
    <w:p w:rsidR="00FD39A0" w:rsidRPr="00EA00B8" w:rsidRDefault="00FD39A0" w:rsidP="00FD39A0">
      <w:pPr>
        <w:pStyle w:val="ConsPlusTitle"/>
        <w:widowControl/>
        <w:tabs>
          <w:tab w:val="left" w:pos="5529"/>
        </w:tabs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sz w:val="20"/>
          <w:szCs w:val="20"/>
        </w:rPr>
        <w:t xml:space="preserve">субсидий </w:t>
      </w:r>
      <w:r w:rsidRPr="00EA00B8">
        <w:rPr>
          <w:rFonts w:ascii="Times New Roman" w:hAnsi="Times New Roman"/>
          <w:b w:val="0"/>
          <w:color w:val="000000"/>
          <w:sz w:val="20"/>
          <w:szCs w:val="20"/>
        </w:rPr>
        <w:t>на возмещение затрат</w:t>
      </w:r>
    </w:p>
    <w:p w:rsidR="00FD39A0" w:rsidRPr="00EA00B8" w:rsidRDefault="00FD39A0" w:rsidP="00FD39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по приобретению,  установке  и</w:t>
      </w:r>
    </w:p>
    <w:p w:rsidR="00FD39A0" w:rsidRPr="00EA00B8" w:rsidRDefault="00FD39A0" w:rsidP="00FD39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вводу в эксплуатацию</w:t>
      </w:r>
    </w:p>
    <w:p w:rsidR="00FD39A0" w:rsidRPr="00EA00B8" w:rsidRDefault="00FD39A0" w:rsidP="00FD39A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A00B8">
        <w:rPr>
          <w:rFonts w:ascii="Times New Roman" w:hAnsi="Times New Roman"/>
          <w:sz w:val="20"/>
          <w:szCs w:val="20"/>
        </w:rPr>
        <w:t>общедомовых</w:t>
      </w:r>
      <w:proofErr w:type="spellEnd"/>
      <w:r w:rsidRPr="00EA00B8">
        <w:rPr>
          <w:rFonts w:ascii="Times New Roman" w:hAnsi="Times New Roman"/>
          <w:sz w:val="20"/>
          <w:szCs w:val="20"/>
        </w:rPr>
        <w:t xml:space="preserve"> приборов учета</w:t>
      </w:r>
    </w:p>
    <w:p w:rsidR="00FD39A0" w:rsidRPr="00EA00B8" w:rsidRDefault="00FD39A0" w:rsidP="00FD39A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 xml:space="preserve">электрической энергии   </w:t>
      </w:r>
      <w:proofErr w:type="gramStart"/>
      <w:r w:rsidRPr="00EA00B8">
        <w:rPr>
          <w:rFonts w:ascii="Times New Roman" w:hAnsi="Times New Roman"/>
          <w:b w:val="0"/>
          <w:sz w:val="20"/>
          <w:szCs w:val="20"/>
        </w:rPr>
        <w:t>в</w:t>
      </w:r>
      <w:proofErr w:type="gramEnd"/>
    </w:p>
    <w:p w:rsidR="00FD39A0" w:rsidRPr="00EA00B8" w:rsidRDefault="00FD39A0" w:rsidP="00FD39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sz w:val="20"/>
          <w:szCs w:val="20"/>
        </w:rPr>
        <w:t xml:space="preserve">многоквартирных </w:t>
      </w:r>
      <w:proofErr w:type="gramStart"/>
      <w:r w:rsidRPr="00EA00B8">
        <w:rPr>
          <w:rFonts w:ascii="Times New Roman" w:hAnsi="Times New Roman" w:cs="Times New Roman"/>
          <w:b w:val="0"/>
          <w:sz w:val="20"/>
          <w:szCs w:val="20"/>
        </w:rPr>
        <w:t>домах</w:t>
      </w:r>
      <w:proofErr w:type="gramEnd"/>
      <w:r w:rsidRPr="00EA00B8">
        <w:rPr>
          <w:rFonts w:ascii="Times New Roman" w:hAnsi="Times New Roman" w:cs="Times New Roman"/>
          <w:b w:val="0"/>
          <w:sz w:val="20"/>
          <w:szCs w:val="20"/>
        </w:rPr>
        <w:t>,</w:t>
      </w:r>
    </w:p>
    <w:p w:rsidR="00FD39A0" w:rsidRPr="00EA00B8" w:rsidRDefault="00FD39A0" w:rsidP="00FD39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proofErr w:type="gramStart"/>
      <w:r w:rsidRPr="00EA00B8">
        <w:rPr>
          <w:rFonts w:ascii="Times New Roman" w:hAnsi="Times New Roman"/>
          <w:b w:val="0"/>
          <w:sz w:val="20"/>
          <w:szCs w:val="20"/>
        </w:rPr>
        <w:t>расположенных</w:t>
      </w:r>
      <w:proofErr w:type="gramEnd"/>
      <w:r w:rsidRPr="00EA00B8">
        <w:rPr>
          <w:rFonts w:ascii="Times New Roman" w:hAnsi="Times New Roman"/>
          <w:b w:val="0"/>
          <w:sz w:val="20"/>
          <w:szCs w:val="20"/>
        </w:rPr>
        <w:t xml:space="preserve">  на территории</w:t>
      </w:r>
    </w:p>
    <w:p w:rsidR="00FD39A0" w:rsidRDefault="00FD39A0" w:rsidP="00FD39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муниципального образования</w:t>
      </w:r>
    </w:p>
    <w:p w:rsidR="00FD39A0" w:rsidRPr="00EA00B8" w:rsidRDefault="00FD39A0" w:rsidP="00FD39A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«Кезский район»</w:t>
      </w:r>
    </w:p>
    <w:p w:rsidR="00FD39A0" w:rsidRDefault="00FD39A0" w:rsidP="00FD39A0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</w:p>
    <w:p w:rsidR="00FD39A0" w:rsidRDefault="00FD39A0" w:rsidP="00FD39A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F40C21">
        <w:rPr>
          <w:rFonts w:ascii="Times New Roman" w:hAnsi="Times New Roman"/>
          <w:b w:val="0"/>
          <w:sz w:val="28"/>
          <w:szCs w:val="28"/>
        </w:rPr>
        <w:t>Перечень многоквартирных  домов на  территории  муниципального образования</w:t>
      </w:r>
      <w:proofErr w:type="gramStart"/>
      <w:r w:rsidRPr="00F40C21">
        <w:rPr>
          <w:rFonts w:ascii="Times New Roman" w:hAnsi="Times New Roman"/>
          <w:b w:val="0"/>
          <w:color w:val="000000"/>
          <w:sz w:val="28"/>
          <w:szCs w:val="28"/>
        </w:rPr>
        <w:t>«</w:t>
      </w:r>
      <w:r>
        <w:rPr>
          <w:rFonts w:ascii="Times New Roman" w:hAnsi="Times New Roman"/>
          <w:b w:val="0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b w:val="0"/>
          <w:color w:val="000000"/>
          <w:sz w:val="28"/>
          <w:szCs w:val="28"/>
        </w:rPr>
        <w:t>езский район»</w:t>
      </w:r>
      <w:r w:rsidRPr="00F40C21">
        <w:rPr>
          <w:rFonts w:ascii="Times New Roman" w:hAnsi="Times New Roman"/>
          <w:b w:val="0"/>
          <w:sz w:val="28"/>
          <w:szCs w:val="28"/>
        </w:rPr>
        <w:t xml:space="preserve">, в которых требуется установка </w:t>
      </w:r>
    </w:p>
    <w:p w:rsidR="00FD39A0" w:rsidRPr="00F40C21" w:rsidRDefault="00FD39A0" w:rsidP="00FD39A0">
      <w:pPr>
        <w:pStyle w:val="ConsPlusTitle"/>
        <w:widowControl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о</w:t>
      </w:r>
      <w:r w:rsidRPr="00F40C21">
        <w:rPr>
          <w:rFonts w:ascii="Times New Roman" w:hAnsi="Times New Roman"/>
          <w:b w:val="0"/>
          <w:sz w:val="28"/>
          <w:szCs w:val="28"/>
        </w:rPr>
        <w:t>бщедомовых</w:t>
      </w:r>
      <w:proofErr w:type="spellEnd"/>
      <w:r w:rsidRPr="00F40C21">
        <w:rPr>
          <w:rFonts w:ascii="Times New Roman" w:hAnsi="Times New Roman"/>
          <w:b w:val="0"/>
          <w:sz w:val="28"/>
          <w:szCs w:val="28"/>
        </w:rPr>
        <w:t xml:space="preserve"> приборов учета электрической энергии </w:t>
      </w:r>
    </w:p>
    <w:p w:rsidR="00FD39A0" w:rsidRPr="00ED4D2C" w:rsidRDefault="00FD39A0" w:rsidP="00FD39A0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2"/>
        <w:gridCol w:w="3286"/>
        <w:gridCol w:w="2415"/>
        <w:gridCol w:w="3113"/>
      </w:tblGrid>
      <w:tr w:rsidR="00FD39A0" w:rsidRPr="00ED4D2C" w:rsidTr="009F6022">
        <w:trPr>
          <w:cantSplit/>
          <w:trHeight w:val="564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9A0" w:rsidRPr="00ED4D2C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D4D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ED4D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ED4D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9A0" w:rsidRDefault="00FD39A0" w:rsidP="009F602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 жилого дома </w:t>
            </w:r>
          </w:p>
          <w:p w:rsidR="00FD39A0" w:rsidRPr="00ED4D2C" w:rsidRDefault="00FD39A0" w:rsidP="009F602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(улица, № дома)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39A0" w:rsidRPr="00ED4D2C" w:rsidRDefault="00FD39A0" w:rsidP="009F602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*Тип дома в соответствии с Критериями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9A0" w:rsidRPr="00ED4D2C" w:rsidRDefault="00FD39A0" w:rsidP="009F602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затрат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установке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общедомовых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приборов учета электрической энергии в МКД</w:t>
            </w:r>
            <w:r w:rsidRPr="00ED4D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FD39A0" w:rsidRPr="00ED4D2C" w:rsidTr="009F6022">
        <w:trPr>
          <w:cantSplit/>
          <w:trHeight w:val="120"/>
        </w:trPr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</w:tcPr>
          <w:p w:rsidR="00FD39A0" w:rsidRPr="00ED4D2C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</w:tcBorders>
          </w:tcPr>
          <w:p w:rsidR="00FD39A0" w:rsidRPr="00ED4D2C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39A0" w:rsidRPr="00ED4D2C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9A0" w:rsidRPr="00ED4D2C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39A0" w:rsidRPr="00ED4D2C" w:rsidTr="009F6022">
        <w:trPr>
          <w:cantSplit/>
          <w:trHeight w:val="120"/>
        </w:trPr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</w:tcPr>
          <w:p w:rsidR="00FD39A0" w:rsidRPr="00ED4D2C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</w:tcBorders>
          </w:tcPr>
          <w:p w:rsidR="00FD39A0" w:rsidRPr="00ED4D2C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39A0" w:rsidRPr="00ED4D2C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9A0" w:rsidRPr="00ED4D2C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39A0" w:rsidRPr="00EA72E3" w:rsidTr="009F6022">
        <w:trPr>
          <w:cantSplit/>
          <w:trHeight w:val="120"/>
        </w:trPr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</w:tcPr>
          <w:p w:rsidR="00FD39A0" w:rsidRPr="00EA72E3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</w:tcBorders>
          </w:tcPr>
          <w:p w:rsidR="00FD39A0" w:rsidRPr="00EA72E3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39A0" w:rsidRPr="00EA72E3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9A0" w:rsidRPr="00EA72E3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39A0" w:rsidRPr="00EA72E3" w:rsidTr="009F6022">
        <w:trPr>
          <w:cantSplit/>
          <w:trHeight w:val="120"/>
        </w:trPr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</w:tcPr>
          <w:p w:rsidR="00FD39A0" w:rsidRPr="00EA72E3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</w:tcBorders>
          </w:tcPr>
          <w:p w:rsidR="00FD39A0" w:rsidRPr="00EA72E3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39A0" w:rsidRPr="00EA72E3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9A0" w:rsidRPr="00EA72E3" w:rsidRDefault="00FD39A0" w:rsidP="009F602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D39A0" w:rsidRPr="00EA72E3" w:rsidRDefault="00FD39A0" w:rsidP="00FD39A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A72E3">
        <w:rPr>
          <w:rFonts w:ascii="Times New Roman" w:hAnsi="Times New Roman" w:cs="Times New Roman"/>
          <w:sz w:val="24"/>
          <w:szCs w:val="24"/>
        </w:rPr>
        <w:t>* Критерии: дома барачного типа; дома с печным отоплением; малоэтажные дома; общежития.</w:t>
      </w:r>
    </w:p>
    <w:p w:rsidR="00FD39A0" w:rsidRPr="00EA72E3" w:rsidRDefault="00FD39A0" w:rsidP="00FD39A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070"/>
        <w:gridCol w:w="4161"/>
      </w:tblGrid>
      <w:tr w:rsidR="00FD39A0" w:rsidRPr="00EA72E3" w:rsidTr="009F6022">
        <w:tc>
          <w:tcPr>
            <w:tcW w:w="5070" w:type="dxa"/>
          </w:tcPr>
          <w:p w:rsidR="00FD39A0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FD39A0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FD39A0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FD39A0" w:rsidRPr="00EA72E3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A72E3">
              <w:rPr>
                <w:rFonts w:ascii="Times New Roman" w:hAnsi="Times New Roman"/>
                <w:sz w:val="28"/>
                <w:szCs w:val="28"/>
                <w:u w:val="single"/>
              </w:rPr>
              <w:t>Администрация</w:t>
            </w:r>
          </w:p>
          <w:p w:rsidR="00FD39A0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2E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FD39A0" w:rsidRPr="00EA72E3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«Кезский район»</w:t>
            </w:r>
          </w:p>
        </w:tc>
        <w:tc>
          <w:tcPr>
            <w:tcW w:w="4161" w:type="dxa"/>
          </w:tcPr>
          <w:p w:rsidR="00FD39A0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FD39A0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FD39A0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FD39A0" w:rsidRPr="00EA72E3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A72E3">
              <w:rPr>
                <w:rFonts w:ascii="Times New Roman" w:hAnsi="Times New Roman"/>
                <w:sz w:val="28"/>
                <w:szCs w:val="28"/>
                <w:u w:val="single"/>
              </w:rPr>
              <w:t>Организация</w:t>
            </w:r>
          </w:p>
          <w:p w:rsidR="00FD39A0" w:rsidRPr="00EA72E3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A72E3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EA72E3">
              <w:rPr>
                <w:rFonts w:ascii="Times New Roman" w:hAnsi="Times New Roman"/>
                <w:sz w:val="28"/>
                <w:szCs w:val="28"/>
              </w:rPr>
              <w:t>НаименованиеОрганизации</w:t>
            </w:r>
            <w:proofErr w:type="spellEnd"/>
            <w:r w:rsidRPr="00EA72E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D39A0" w:rsidRPr="00EA72E3" w:rsidTr="009F6022">
        <w:tc>
          <w:tcPr>
            <w:tcW w:w="5070" w:type="dxa"/>
          </w:tcPr>
          <w:p w:rsidR="00FD39A0" w:rsidRPr="00EA72E3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39A0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2E3">
              <w:rPr>
                <w:rFonts w:ascii="Times New Roman" w:hAnsi="Times New Roman"/>
                <w:sz w:val="28"/>
                <w:szCs w:val="28"/>
              </w:rPr>
              <w:t>Глава Администрации</w:t>
            </w:r>
          </w:p>
          <w:p w:rsidR="00FD39A0" w:rsidRPr="00EA72E3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39A0" w:rsidRPr="00EA72E3" w:rsidRDefault="00FD39A0" w:rsidP="009F602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__________/ И.О. Богданов </w:t>
            </w:r>
            <w:r w:rsidRPr="00EA72E3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FD39A0" w:rsidRPr="00EA72E3" w:rsidRDefault="00FD39A0" w:rsidP="009F602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39A0" w:rsidRPr="00EA72E3" w:rsidRDefault="00FD39A0" w:rsidP="009F6022">
            <w:pPr>
              <w:rPr>
                <w:rFonts w:ascii="Times New Roman" w:hAnsi="Times New Roman"/>
                <w:sz w:val="28"/>
                <w:szCs w:val="28"/>
              </w:rPr>
            </w:pPr>
            <w:r w:rsidRPr="00EA72E3">
              <w:rPr>
                <w:rFonts w:ascii="Times New Roman" w:hAnsi="Times New Roman"/>
                <w:sz w:val="28"/>
                <w:szCs w:val="28"/>
              </w:rPr>
              <w:t xml:space="preserve">                               М.П.</w:t>
            </w:r>
          </w:p>
        </w:tc>
        <w:tc>
          <w:tcPr>
            <w:tcW w:w="4161" w:type="dxa"/>
          </w:tcPr>
          <w:p w:rsidR="00FD39A0" w:rsidRPr="00EA72E3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39A0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2E3">
              <w:rPr>
                <w:rFonts w:ascii="Times New Roman" w:hAnsi="Times New Roman"/>
                <w:sz w:val="28"/>
                <w:szCs w:val="28"/>
              </w:rPr>
              <w:t>Руководитель</w:t>
            </w:r>
          </w:p>
          <w:p w:rsidR="00FD39A0" w:rsidRPr="00EA72E3" w:rsidRDefault="00FD39A0" w:rsidP="009F60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39A0" w:rsidRPr="00EA72E3" w:rsidRDefault="00FD39A0" w:rsidP="009F602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__________/_________________</w:t>
            </w:r>
            <w:r w:rsidRPr="00EA72E3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FD39A0" w:rsidRPr="00EA72E3" w:rsidRDefault="00FD39A0" w:rsidP="009F602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39A0" w:rsidRPr="00EA72E3" w:rsidRDefault="00FD39A0" w:rsidP="009F6022">
            <w:pPr>
              <w:rPr>
                <w:rFonts w:ascii="Times New Roman" w:hAnsi="Times New Roman"/>
                <w:sz w:val="28"/>
                <w:szCs w:val="28"/>
              </w:rPr>
            </w:pPr>
            <w:r w:rsidRPr="00EA72E3">
              <w:rPr>
                <w:rFonts w:ascii="Times New Roman" w:hAnsi="Times New Roman"/>
                <w:sz w:val="28"/>
                <w:szCs w:val="28"/>
              </w:rPr>
              <w:t xml:space="preserve">                               М.П.</w:t>
            </w:r>
          </w:p>
        </w:tc>
      </w:tr>
    </w:tbl>
    <w:p w:rsidR="00FD39A0" w:rsidRDefault="00FD39A0" w:rsidP="00FD39A0">
      <w:pPr>
        <w:jc w:val="center"/>
      </w:pPr>
    </w:p>
    <w:p w:rsidR="00124E5A" w:rsidRDefault="00124E5A"/>
    <w:sectPr w:rsidR="00124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D39A0"/>
    <w:rsid w:val="00124E5A"/>
    <w:rsid w:val="00FD3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39A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FD39A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FD39A0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table" w:styleId="a3">
    <w:name w:val="Table Grid"/>
    <w:basedOn w:val="a1"/>
    <w:uiPriority w:val="59"/>
    <w:rsid w:val="00FD39A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Company>DNS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архитектура</cp:lastModifiedBy>
  <cp:revision>2</cp:revision>
  <dcterms:created xsi:type="dcterms:W3CDTF">2013-09-13T10:07:00Z</dcterms:created>
  <dcterms:modified xsi:type="dcterms:W3CDTF">2013-09-13T10:08:00Z</dcterms:modified>
</cp:coreProperties>
</file>